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3C" w:rsidRDefault="00486C3E" w:rsidP="00486C3E">
      <w:pPr>
        <w:jc w:val="center"/>
        <w:rPr>
          <w:b/>
        </w:rPr>
      </w:pPr>
      <w:r>
        <w:rPr>
          <w:b/>
        </w:rPr>
        <w:t>La scelta di un soggetto</w:t>
      </w:r>
    </w:p>
    <w:p w:rsidR="00486C3E" w:rsidRDefault="00486C3E" w:rsidP="00486C3E">
      <w:pPr>
        <w:rPr>
          <w:i/>
        </w:rPr>
      </w:pPr>
      <w:r>
        <w:rPr>
          <w:i/>
        </w:rPr>
        <w:t>Nel corso degli anni ho potuto constatare che la scelta di un soggetto da riproduzione è importantissima per garantire la  qualità  nel proprio allevamento.</w:t>
      </w:r>
    </w:p>
    <w:p w:rsidR="00486C3E" w:rsidRDefault="00486C3E" w:rsidP="00486C3E">
      <w:pPr>
        <w:rPr>
          <w:i/>
        </w:rPr>
      </w:pPr>
      <w:r>
        <w:rPr>
          <w:i/>
        </w:rPr>
        <w:t>Andiamo ad analizzare alcune particolarità che sono fondamentali a tale scopo.</w:t>
      </w:r>
    </w:p>
    <w:p w:rsidR="00486C3E" w:rsidRDefault="0029761D" w:rsidP="00486C3E">
      <w:pPr>
        <w:rPr>
          <w:b/>
          <w:i/>
        </w:rPr>
      </w:pPr>
      <w:r>
        <w:rPr>
          <w:b/>
          <w:i/>
        </w:rPr>
        <w:t>Il carattere.</w:t>
      </w:r>
    </w:p>
    <w:p w:rsidR="0029761D" w:rsidRDefault="0029761D" w:rsidP="00486C3E">
      <w:pPr>
        <w:rPr>
          <w:i/>
        </w:rPr>
      </w:pPr>
      <w:r w:rsidRPr="0029761D">
        <w:rPr>
          <w:i/>
        </w:rPr>
        <w:t>Anche gli</w:t>
      </w:r>
      <w:r>
        <w:rPr>
          <w:b/>
          <w:i/>
        </w:rPr>
        <w:t xml:space="preserve"> </w:t>
      </w:r>
      <w:r w:rsidRPr="0029761D">
        <w:rPr>
          <w:i/>
        </w:rPr>
        <w:t>uccelli</w:t>
      </w:r>
      <w:r>
        <w:rPr>
          <w:b/>
          <w:i/>
        </w:rPr>
        <w:t xml:space="preserve"> </w:t>
      </w:r>
      <w:r>
        <w:rPr>
          <w:i/>
        </w:rPr>
        <w:t>hanno car</w:t>
      </w:r>
      <w:r w:rsidR="006830FF">
        <w:rPr>
          <w:i/>
        </w:rPr>
        <w:t>a</w:t>
      </w:r>
      <w:r>
        <w:rPr>
          <w:i/>
        </w:rPr>
        <w:t>tteristiche comportamentali differenti da soggetto a soggetto, come noi esseri umani troviamo il dominante , il sottomesso, l’irrascibile ed il tranquillo, tutte queste particolarità possono risultare importanti ai fini della riproduzione, scegliere l’animale più adatto diventa difficile se non possiamo osservarlo a lungo, diventa impossibile se l’acquisto viene fatto con animale singolo posto dentro uno spazio ridotto, ma se possiamo farlo in luogo come una voliera dove la convivenza con altri uccelli rivela il suo temperamento si possono individuare</w:t>
      </w:r>
      <w:r w:rsidR="00B05B1C">
        <w:rPr>
          <w:i/>
        </w:rPr>
        <w:t xml:space="preserve"> alcune particolarità.</w:t>
      </w:r>
    </w:p>
    <w:p w:rsidR="00B05B1C" w:rsidRDefault="00B05B1C" w:rsidP="00486C3E">
      <w:pPr>
        <w:rPr>
          <w:i/>
        </w:rPr>
      </w:pPr>
      <w:r>
        <w:rPr>
          <w:i/>
        </w:rPr>
        <w:t>Mettendo una ciotola di cibo, vedremo per primi i soggetti dominanti, questi scacceranno i sucessivi che si dovranno accontentare di mangiare dopo che i primi si saranno saziati.</w:t>
      </w:r>
    </w:p>
    <w:p w:rsidR="00B05B1C" w:rsidRDefault="00B05B1C" w:rsidP="00486C3E">
      <w:pPr>
        <w:rPr>
          <w:i/>
        </w:rPr>
      </w:pPr>
      <w:r>
        <w:rPr>
          <w:i/>
        </w:rPr>
        <w:t>Un gioco,  un’oggetto particolare come una corda, o un nido, farà la gioia dei più curiosi ed intraprendenti, le stesse cose spaventano i più timidi poratandoli lontano dove le grida di allarme bloccheranno per alcuni istanti tutti gli altri inquilini, vedremo comunque i più  coraggiosi  ritornare quasi subito dove prenderanno possesso di questi giochi.</w:t>
      </w:r>
    </w:p>
    <w:p w:rsidR="00B05B1C" w:rsidRDefault="00B05B1C" w:rsidP="00486C3E">
      <w:pPr>
        <w:rPr>
          <w:i/>
        </w:rPr>
      </w:pPr>
      <w:r>
        <w:rPr>
          <w:i/>
        </w:rPr>
        <w:t>Questi comportamenti sono importanti in futuro, imparare a mangiare di tutto, non avere paura di cose e cambiamenti, difendere il loro territorio e via dicendo.</w:t>
      </w:r>
    </w:p>
    <w:p w:rsidR="00743798" w:rsidRDefault="00743798" w:rsidP="00486C3E">
      <w:pPr>
        <w:rPr>
          <w:b/>
          <w:i/>
        </w:rPr>
      </w:pPr>
      <w:r>
        <w:rPr>
          <w:b/>
          <w:i/>
        </w:rPr>
        <w:t>La struttura</w:t>
      </w:r>
    </w:p>
    <w:p w:rsidR="00743798" w:rsidRDefault="00743798" w:rsidP="00486C3E">
      <w:pPr>
        <w:rPr>
          <w:i/>
        </w:rPr>
      </w:pPr>
      <w:r>
        <w:rPr>
          <w:i/>
        </w:rPr>
        <w:t>Osservare bene le proporzioni dei soggetti, la lunghezza delle code, i muscoli pettorali, la robustezza delle zampe, il piumaggio ed i colori, la forza del soggetto quando si prende in mano, tutto questo rivela un animale in piena forma fisica, in natura i più deboli vengono predati, in ambiente domestico invece si salvano e la selezione ai fini riproduttivi  diventa compito di chi li andrà ad  acoppiare.</w:t>
      </w:r>
    </w:p>
    <w:p w:rsidR="00743798" w:rsidRDefault="00743798" w:rsidP="00486C3E">
      <w:pPr>
        <w:rPr>
          <w:i/>
        </w:rPr>
      </w:pPr>
      <w:r>
        <w:rPr>
          <w:i/>
        </w:rPr>
        <w:t>Un becco robusto serve per scavar</w:t>
      </w:r>
      <w:r w:rsidR="00C862BF">
        <w:rPr>
          <w:i/>
        </w:rPr>
        <w:t>e il nido, le articolazioni</w:t>
      </w:r>
      <w:r>
        <w:rPr>
          <w:i/>
        </w:rPr>
        <w:t xml:space="preserve"> </w:t>
      </w:r>
      <w:r w:rsidR="00C862BF">
        <w:rPr>
          <w:i/>
        </w:rPr>
        <w:t>forti servono ad arrampiacrsi, ali perfette consentono di sfuggire ai predatori così come una vista ottimale e spirito di osservazione.</w:t>
      </w:r>
    </w:p>
    <w:p w:rsidR="00C862BF" w:rsidRDefault="00C862BF" w:rsidP="00486C3E">
      <w:pPr>
        <w:rPr>
          <w:i/>
        </w:rPr>
      </w:pPr>
      <w:r>
        <w:rPr>
          <w:i/>
        </w:rPr>
        <w:t>Dentro una covata non tutti i piccoli crescono ugualmente, questo può dipendere dalla scarsità di cibo, dalla sequenza di nascita e dalla bravura dei genitori, poi la possibilità di volare e sviluppare tutti i muscoli del corpo, diventa importante permettere il volo e la convivenza con i loro simili.</w:t>
      </w:r>
    </w:p>
    <w:p w:rsidR="00C862BF" w:rsidRDefault="00C862BF" w:rsidP="00486C3E">
      <w:pPr>
        <w:rPr>
          <w:b/>
          <w:i/>
        </w:rPr>
      </w:pPr>
      <w:r>
        <w:rPr>
          <w:b/>
          <w:i/>
        </w:rPr>
        <w:t>Genetica</w:t>
      </w:r>
    </w:p>
    <w:p w:rsidR="00FB611C" w:rsidRDefault="007E14D1" w:rsidP="00486C3E">
      <w:pPr>
        <w:rPr>
          <w:i/>
        </w:rPr>
      </w:pPr>
      <w:r>
        <w:rPr>
          <w:i/>
        </w:rPr>
        <w:t>In ambiente naturale un soggetto mutato diventa troppo visibile ai predatori, di solito vengono eliminati, adirittura scacciati dai loro simili perchè troppo visibili, questo p</w:t>
      </w:r>
      <w:r w:rsidR="006830FF">
        <w:rPr>
          <w:i/>
        </w:rPr>
        <w:t>erchè presentano difetti fisici, diventa importante ottenere soggetti mutati che derivino da soggetti portatori di tale mutazione,  due genitori mutati darann</w:t>
      </w:r>
      <w:r w:rsidR="00FB611C">
        <w:rPr>
          <w:i/>
        </w:rPr>
        <w:t>o prole debole o con deficienze, dita mancanti, vista debole,riduzione di taglia, embrioni che non si sviluppano e altre caratteristiche degenerative.</w:t>
      </w:r>
    </w:p>
    <w:p w:rsidR="00C862BF" w:rsidRDefault="00FB611C" w:rsidP="00486C3E">
      <w:pPr>
        <w:rPr>
          <w:i/>
        </w:rPr>
      </w:pPr>
      <w:r>
        <w:rPr>
          <w:i/>
        </w:rPr>
        <w:t>Le</w:t>
      </w:r>
      <w:r w:rsidR="006830FF">
        <w:rPr>
          <w:i/>
        </w:rPr>
        <w:t xml:space="preserve">    </w:t>
      </w:r>
      <w:r w:rsidR="00C862BF">
        <w:rPr>
          <w:i/>
        </w:rPr>
        <w:t>mutazioni altro non sono che “togliere”</w:t>
      </w:r>
      <w:r w:rsidR="007E14D1">
        <w:rPr>
          <w:i/>
        </w:rPr>
        <w:t xml:space="preserve">qualche cosa, </w:t>
      </w:r>
      <w:r>
        <w:rPr>
          <w:i/>
        </w:rPr>
        <w:t xml:space="preserve">se guardiamo bene come è colorata una piuma, noteremo un disegno centrale, ed il lipocromo laterale, il nero del disegno è costituito da melanine, </w:t>
      </w:r>
      <w:r w:rsidR="00D5147C">
        <w:rPr>
          <w:i/>
        </w:rPr>
        <w:t xml:space="preserve">nero e </w:t>
      </w:r>
      <w:r w:rsidR="00D5147C">
        <w:rPr>
          <w:i/>
        </w:rPr>
        <w:lastRenderedPageBreak/>
        <w:t xml:space="preserve">bruno, </w:t>
      </w:r>
      <w:r>
        <w:rPr>
          <w:i/>
        </w:rPr>
        <w:t>queste sono fondamentali per garantire struttura e resistenza, basta pensare che le persone che popolano l’equatore si difendono dai raggi solari grazie alle melanine, le popolazioni scandinave invece non hanno questa esigenza e le loro melanine sono ridotte.</w:t>
      </w:r>
    </w:p>
    <w:p w:rsidR="00FB611C" w:rsidRDefault="00FB611C" w:rsidP="00486C3E">
      <w:pPr>
        <w:rPr>
          <w:i/>
        </w:rPr>
      </w:pPr>
      <w:r>
        <w:rPr>
          <w:i/>
        </w:rPr>
        <w:t>Il colore principale delle piume degli uccelli che vivono in foresta è verde, ma il verde che vediamo altro non è che la somma del blu e del giall</w:t>
      </w:r>
      <w:r w:rsidR="00D5147C">
        <w:rPr>
          <w:i/>
        </w:rPr>
        <w:t>o</w:t>
      </w:r>
      <w:r>
        <w:rPr>
          <w:i/>
        </w:rPr>
        <w:t>, questi pigmenti sono asse</w:t>
      </w:r>
      <w:r w:rsidR="00D5147C">
        <w:rPr>
          <w:i/>
        </w:rPr>
        <w:t>nti nelle mutazioni blu e lutino, e precisamente nel blu manca il giallo e nel lutino manca il blu, nel soggetto albino mancano sia le melanine che i lipocromi.</w:t>
      </w:r>
    </w:p>
    <w:p w:rsidR="00D5147C" w:rsidRDefault="00D5147C" w:rsidP="00486C3E">
      <w:pPr>
        <w:rPr>
          <w:i/>
        </w:rPr>
      </w:pPr>
      <w:r>
        <w:rPr>
          <w:i/>
        </w:rPr>
        <w:t>Possiamo immaginare se due soggetti albini vengono usati per la riproduzione, sono il massimo della riduzione, ma anche le altre mutazioni devono essere ottenute sempre avendo almeno uno dei genitori portatore, cioè deve presentare una colorazione ancestrale, ma essere nato da un genitore mutato.</w:t>
      </w:r>
    </w:p>
    <w:p w:rsidR="00D5147C" w:rsidRDefault="00D5147C" w:rsidP="00486C3E">
      <w:pPr>
        <w:rPr>
          <w:i/>
        </w:rPr>
      </w:pPr>
      <w:r>
        <w:rPr>
          <w:i/>
        </w:rPr>
        <w:t>Il discorso è molto più complesso se si analizzano le varie mutazioni, ma quello che voglio considerare è il concetto di accoppiamento.</w:t>
      </w:r>
    </w:p>
    <w:p w:rsidR="00D5147C" w:rsidRDefault="00D5147C" w:rsidP="00D5147C">
      <w:pPr>
        <w:jc w:val="center"/>
        <w:rPr>
          <w:i/>
        </w:rPr>
      </w:pPr>
      <w:r>
        <w:rPr>
          <w:i/>
        </w:rPr>
        <w:t>Conclusione</w:t>
      </w:r>
    </w:p>
    <w:p w:rsidR="00D5147C" w:rsidRDefault="00D5147C" w:rsidP="00D5147C">
      <w:pPr>
        <w:rPr>
          <w:i/>
        </w:rPr>
      </w:pPr>
      <w:r>
        <w:rPr>
          <w:i/>
        </w:rPr>
        <w:t>Le coppie da rip</w:t>
      </w:r>
      <w:r w:rsidR="00E735C1">
        <w:rPr>
          <w:i/>
        </w:rPr>
        <w:t>roduzione devono essere scelte con cura, nei pappagalli diventa anche importante la compatibilità dei soggetti, questo complica ulteriormente le cose, ma se possiamo disporre di una fonte consistente di animali, lasciamoli scegliersi tra loro, una coppia che si forma da sola sarà la cosa migliore per avere successo riproduttivo assicurato.</w:t>
      </w:r>
    </w:p>
    <w:p w:rsidR="00E735C1" w:rsidRPr="00C862BF" w:rsidRDefault="00E735C1" w:rsidP="00D5147C">
      <w:pPr>
        <w:rPr>
          <w:i/>
        </w:rPr>
      </w:pPr>
      <w:r>
        <w:rPr>
          <w:i/>
        </w:rPr>
        <w:t>Se nella consistenza avremmo selezionato in precedenza le caratteristiche sopra citate, potremmo disporre di ottimi ceppi , resistenza alle malattie, buone caratteristiche fisiche, possiamo dire di avvicinarsi il più possibile ai soggetti che si trovano in natura, questo è lo scopo principale di un allevatore.</w:t>
      </w:r>
    </w:p>
    <w:p w:rsidR="00C862BF" w:rsidRPr="00743798" w:rsidRDefault="00C862BF" w:rsidP="00486C3E">
      <w:pPr>
        <w:rPr>
          <w:i/>
        </w:rPr>
      </w:pPr>
    </w:p>
    <w:sectPr w:rsidR="00C862BF" w:rsidRPr="00743798" w:rsidSect="00A630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6C3E"/>
    <w:rsid w:val="0029761D"/>
    <w:rsid w:val="00486C3E"/>
    <w:rsid w:val="006830FF"/>
    <w:rsid w:val="00743798"/>
    <w:rsid w:val="007E14D1"/>
    <w:rsid w:val="00A6303C"/>
    <w:rsid w:val="00B05B1C"/>
    <w:rsid w:val="00C862BF"/>
    <w:rsid w:val="00D5147C"/>
    <w:rsid w:val="00E735C1"/>
    <w:rsid w:val="00FB61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0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A3E5-3C85-4D2D-A307-DD342E95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735</Words>
  <Characters>4191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2</cp:revision>
  <dcterms:created xsi:type="dcterms:W3CDTF">2010-11-07T18:10:00Z</dcterms:created>
  <dcterms:modified xsi:type="dcterms:W3CDTF">2010-11-07T19:41:00Z</dcterms:modified>
</cp:coreProperties>
</file>